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D139D" w14:textId="593B2E5E" w:rsidR="00714A99" w:rsidRPr="0000623B" w:rsidRDefault="00714A99" w:rsidP="00714A99">
      <w:pPr>
        <w:ind w:right="-199"/>
        <w:rPr>
          <w:rFonts w:ascii="Arial" w:eastAsia="Times New Roman" w:hAnsi="Arial" w:cs="Arial"/>
          <w:sz w:val="24"/>
          <w:szCs w:val="24"/>
          <w:lang w:eastAsia="ar-SA"/>
        </w:rPr>
      </w:pPr>
      <w:bookmarkStart w:id="0" w:name="_Hlk126844647"/>
      <w:bookmarkStart w:id="1" w:name="_Hlk103342945"/>
      <w:bookmarkStart w:id="2" w:name="_Hlk119928011"/>
      <w:r>
        <w:rPr>
          <w:noProof/>
        </w:rPr>
        <w:drawing>
          <wp:anchor distT="0" distB="0" distL="114935" distR="114935" simplePos="0" relativeHeight="251659264" behindDoc="1" locked="0" layoutInCell="1" allowOverlap="1" wp14:anchorId="49B652C8" wp14:editId="7292A436">
            <wp:simplePos x="0" y="0"/>
            <wp:positionH relativeFrom="column">
              <wp:posOffset>605790</wp:posOffset>
            </wp:positionH>
            <wp:positionV relativeFrom="paragraph">
              <wp:posOffset>-569595</wp:posOffset>
            </wp:positionV>
            <wp:extent cx="536575" cy="521335"/>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7">
                      <a:lum bright="-18000" contrast="40000"/>
                      <a:extLst>
                        <a:ext uri="{28A0092B-C50C-407E-A947-70E740481C1C}">
                          <a14:useLocalDpi xmlns:a14="http://schemas.microsoft.com/office/drawing/2010/main" val="0"/>
                        </a:ext>
                      </a:extLst>
                    </a:blip>
                    <a:srcRect/>
                    <a:stretch>
                      <a:fillRect/>
                    </a:stretch>
                  </pic:blipFill>
                  <pic:spPr bwMode="auto">
                    <a:xfrm>
                      <a:off x="0" y="0"/>
                      <a:ext cx="536575" cy="52133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bookmarkStart w:id="3" w:name="_Hlk65844739"/>
      <w:r>
        <w:rPr>
          <w:rFonts w:ascii="Arial" w:eastAsia="Times New Roman" w:hAnsi="Arial" w:cs="Arial"/>
          <w:b/>
          <w:kern w:val="3"/>
          <w:sz w:val="24"/>
          <w:szCs w:val="24"/>
          <w:lang w:eastAsia="ar-SA"/>
        </w:rPr>
        <w:t>ΕΛΛΗΝΙΚΗ ΔΗΜΟΚΡΑΤΙΑ</w:t>
      </w:r>
      <w:r>
        <w:rPr>
          <w:rFonts w:ascii="Arial" w:eastAsia="Times New Roman" w:hAnsi="Arial" w:cs="Arial"/>
          <w:b/>
          <w:kern w:val="3"/>
          <w:sz w:val="24"/>
          <w:szCs w:val="24"/>
          <w:lang w:eastAsia="ar-SA"/>
        </w:rPr>
        <w:tab/>
      </w:r>
      <w:r>
        <w:rPr>
          <w:rFonts w:ascii="Arial" w:eastAsia="Times New Roman" w:hAnsi="Arial" w:cs="Arial"/>
          <w:b/>
          <w:kern w:val="3"/>
          <w:sz w:val="24"/>
          <w:szCs w:val="24"/>
          <w:lang w:eastAsia="ar-SA"/>
        </w:rPr>
        <w:tab/>
      </w:r>
      <w:r>
        <w:rPr>
          <w:rFonts w:ascii="Arial" w:eastAsia="Times New Roman" w:hAnsi="Arial" w:cs="Arial"/>
          <w:b/>
          <w:kern w:val="3"/>
          <w:sz w:val="24"/>
          <w:szCs w:val="24"/>
          <w:lang w:eastAsia="ar-SA"/>
        </w:rPr>
        <w:tab/>
      </w:r>
      <w:r w:rsidRPr="0000623B">
        <w:rPr>
          <w:rFonts w:ascii="Arial" w:eastAsia="Times New Roman" w:hAnsi="Arial" w:cs="Arial"/>
          <w:b/>
          <w:kern w:val="3"/>
          <w:sz w:val="24"/>
          <w:szCs w:val="24"/>
          <w:shd w:val="clear" w:color="auto" w:fill="FFFFFF"/>
          <w:lang w:eastAsia="ar-SA"/>
        </w:rPr>
        <w:t>Πόρος,</w:t>
      </w:r>
      <w:r w:rsidR="00035530" w:rsidRPr="0000623B">
        <w:rPr>
          <w:rFonts w:ascii="Arial" w:eastAsia="Times New Roman" w:hAnsi="Arial" w:cs="Arial"/>
          <w:b/>
          <w:kern w:val="3"/>
          <w:sz w:val="24"/>
          <w:szCs w:val="24"/>
          <w:shd w:val="clear" w:color="auto" w:fill="FFFFFF"/>
          <w:lang w:eastAsia="ar-SA"/>
        </w:rPr>
        <w:t xml:space="preserve"> </w:t>
      </w:r>
      <w:r w:rsidR="00F337DE" w:rsidRPr="0000623B">
        <w:rPr>
          <w:rFonts w:ascii="Arial" w:eastAsia="Times New Roman" w:hAnsi="Arial" w:cs="Arial"/>
          <w:b/>
          <w:kern w:val="3"/>
          <w:sz w:val="24"/>
          <w:szCs w:val="24"/>
          <w:shd w:val="clear" w:color="auto" w:fill="FFFFFF"/>
          <w:lang w:eastAsia="ar-SA"/>
        </w:rPr>
        <w:t>1</w:t>
      </w:r>
      <w:r w:rsidR="006A0E5B" w:rsidRPr="0000623B">
        <w:rPr>
          <w:rFonts w:ascii="Arial" w:eastAsia="Times New Roman" w:hAnsi="Arial" w:cs="Arial"/>
          <w:b/>
          <w:kern w:val="3"/>
          <w:sz w:val="24"/>
          <w:szCs w:val="24"/>
          <w:shd w:val="clear" w:color="auto" w:fill="FFFFFF"/>
          <w:lang w:eastAsia="ar-SA"/>
        </w:rPr>
        <w:t xml:space="preserve"> </w:t>
      </w:r>
      <w:r w:rsidR="00F337DE" w:rsidRPr="0000623B">
        <w:rPr>
          <w:rFonts w:ascii="Arial" w:eastAsia="Times New Roman" w:hAnsi="Arial" w:cs="Arial"/>
          <w:b/>
          <w:kern w:val="3"/>
          <w:sz w:val="24"/>
          <w:szCs w:val="24"/>
          <w:shd w:val="clear" w:color="auto" w:fill="FFFFFF"/>
          <w:lang w:eastAsia="ar-SA"/>
        </w:rPr>
        <w:t>Οκτωβρίο</w:t>
      </w:r>
      <w:r w:rsidR="000D581D" w:rsidRPr="0000623B">
        <w:rPr>
          <w:rFonts w:ascii="Arial" w:eastAsia="Times New Roman" w:hAnsi="Arial" w:cs="Arial"/>
          <w:b/>
          <w:kern w:val="3"/>
          <w:sz w:val="24"/>
          <w:szCs w:val="24"/>
          <w:shd w:val="clear" w:color="auto" w:fill="FFFFFF"/>
          <w:lang w:eastAsia="ar-SA"/>
        </w:rPr>
        <w:t>υ</w:t>
      </w:r>
      <w:r w:rsidR="006A0E5B" w:rsidRPr="0000623B">
        <w:rPr>
          <w:rFonts w:ascii="Arial" w:eastAsia="Times New Roman" w:hAnsi="Arial" w:cs="Arial"/>
          <w:b/>
          <w:kern w:val="3"/>
          <w:sz w:val="24"/>
          <w:szCs w:val="24"/>
          <w:shd w:val="clear" w:color="auto" w:fill="FFFFFF"/>
          <w:lang w:eastAsia="ar-SA"/>
        </w:rPr>
        <w:t xml:space="preserve"> 202</w:t>
      </w:r>
      <w:r w:rsidR="00F65611" w:rsidRPr="0000623B">
        <w:rPr>
          <w:rFonts w:ascii="Arial" w:eastAsia="Times New Roman" w:hAnsi="Arial" w:cs="Arial"/>
          <w:b/>
          <w:kern w:val="3"/>
          <w:sz w:val="24"/>
          <w:szCs w:val="24"/>
          <w:shd w:val="clear" w:color="auto" w:fill="FFFFFF"/>
          <w:lang w:eastAsia="ar-SA"/>
        </w:rPr>
        <w:t>6</w:t>
      </w:r>
    </w:p>
    <w:p w14:paraId="5BE668B1" w14:textId="705267E8" w:rsidR="00714A99" w:rsidRDefault="00714A99" w:rsidP="00714A99">
      <w:pPr>
        <w:suppressAutoHyphens/>
        <w:autoSpaceDN w:val="0"/>
        <w:jc w:val="both"/>
        <w:rPr>
          <w:rFonts w:ascii="Arial" w:eastAsia="SimSun" w:hAnsi="Arial" w:cs="Arial"/>
          <w:kern w:val="3"/>
          <w:sz w:val="24"/>
          <w:szCs w:val="24"/>
        </w:rPr>
      </w:pPr>
      <w:r w:rsidRPr="0000623B">
        <w:rPr>
          <w:rFonts w:ascii="Arial" w:eastAsia="Times New Roman" w:hAnsi="Arial" w:cs="Arial"/>
          <w:b/>
          <w:kern w:val="3"/>
          <w:sz w:val="24"/>
          <w:szCs w:val="24"/>
          <w:lang w:eastAsia="ar-SA"/>
        </w:rPr>
        <w:t>ΝΟΜΟΣ ΑΤΤΙΚΗΣ</w:t>
      </w:r>
      <w:r w:rsidRPr="0000623B">
        <w:rPr>
          <w:rFonts w:ascii="Arial" w:eastAsia="Times New Roman" w:hAnsi="Arial" w:cs="Arial"/>
          <w:b/>
          <w:kern w:val="3"/>
          <w:sz w:val="24"/>
          <w:szCs w:val="24"/>
          <w:lang w:eastAsia="ar-SA"/>
        </w:rPr>
        <w:tab/>
      </w:r>
      <w:r w:rsidRPr="0000623B">
        <w:rPr>
          <w:rFonts w:ascii="Arial" w:eastAsia="Times New Roman" w:hAnsi="Arial" w:cs="Arial"/>
          <w:b/>
          <w:kern w:val="3"/>
          <w:sz w:val="24"/>
          <w:szCs w:val="24"/>
          <w:lang w:eastAsia="ar-SA"/>
        </w:rPr>
        <w:tab/>
      </w:r>
      <w:r w:rsidRPr="0000623B">
        <w:rPr>
          <w:rFonts w:ascii="Arial" w:eastAsia="Times New Roman" w:hAnsi="Arial" w:cs="Arial"/>
          <w:b/>
          <w:kern w:val="3"/>
          <w:sz w:val="24"/>
          <w:szCs w:val="24"/>
          <w:lang w:eastAsia="ar-SA"/>
        </w:rPr>
        <w:tab/>
      </w:r>
      <w:r w:rsidRPr="0000623B">
        <w:rPr>
          <w:rFonts w:ascii="Arial" w:eastAsia="Times New Roman" w:hAnsi="Arial" w:cs="Arial"/>
          <w:b/>
          <w:kern w:val="3"/>
          <w:sz w:val="24"/>
          <w:szCs w:val="24"/>
          <w:lang w:eastAsia="ar-SA"/>
        </w:rPr>
        <w:tab/>
      </w:r>
      <w:r w:rsidRPr="0000623B">
        <w:rPr>
          <w:rFonts w:ascii="Arial" w:eastAsia="Times New Roman" w:hAnsi="Arial" w:cs="Arial"/>
          <w:b/>
          <w:kern w:val="3"/>
          <w:sz w:val="24"/>
          <w:szCs w:val="24"/>
          <w:lang w:eastAsia="ar-SA"/>
        </w:rPr>
        <w:tab/>
        <w:t>Αρ. Πρωτ</w:t>
      </w:r>
      <w:r w:rsidR="00A675A9" w:rsidRPr="0000623B">
        <w:rPr>
          <w:rFonts w:ascii="Arial" w:eastAsia="Times New Roman" w:hAnsi="Arial" w:cs="Arial"/>
          <w:b/>
          <w:kern w:val="3"/>
          <w:sz w:val="24"/>
          <w:szCs w:val="24"/>
          <w:lang w:eastAsia="ar-SA"/>
        </w:rPr>
        <w:t>.:</w:t>
      </w:r>
      <w:r w:rsidR="006A0E5B" w:rsidRPr="0000623B">
        <w:rPr>
          <w:rFonts w:ascii="Arial" w:eastAsia="Times New Roman" w:hAnsi="Arial" w:cs="Arial"/>
          <w:b/>
          <w:kern w:val="3"/>
          <w:sz w:val="24"/>
          <w:szCs w:val="24"/>
          <w:lang w:eastAsia="ar-SA"/>
        </w:rPr>
        <w:t xml:space="preserve"> -</w:t>
      </w:r>
      <w:r w:rsidR="0000623B" w:rsidRPr="0000623B">
        <w:rPr>
          <w:rFonts w:ascii="Arial" w:eastAsia="Times New Roman" w:hAnsi="Arial" w:cs="Arial"/>
          <w:b/>
          <w:kern w:val="3"/>
          <w:sz w:val="24"/>
          <w:szCs w:val="24"/>
          <w:lang w:eastAsia="ar-SA"/>
        </w:rPr>
        <w:t>5023</w:t>
      </w:r>
      <w:r w:rsidR="006A0E5B" w:rsidRPr="0000623B">
        <w:rPr>
          <w:rFonts w:ascii="Arial" w:eastAsia="Times New Roman" w:hAnsi="Arial" w:cs="Arial"/>
          <w:b/>
          <w:kern w:val="3"/>
          <w:sz w:val="24"/>
          <w:szCs w:val="24"/>
          <w:lang w:eastAsia="ar-SA"/>
        </w:rPr>
        <w:t>-</w:t>
      </w:r>
    </w:p>
    <w:p w14:paraId="314B3567" w14:textId="77777777" w:rsidR="00714A99" w:rsidRDefault="00714A99" w:rsidP="00714A99">
      <w:pPr>
        <w:suppressAutoHyphens/>
        <w:autoSpaceDN w:val="0"/>
        <w:jc w:val="both"/>
        <w:rPr>
          <w:rFonts w:ascii="Arial" w:eastAsia="Times New Roman" w:hAnsi="Arial" w:cs="Arial"/>
          <w:b/>
          <w:kern w:val="3"/>
          <w:sz w:val="24"/>
          <w:szCs w:val="24"/>
          <w:lang w:eastAsia="ar-SA"/>
        </w:rPr>
      </w:pPr>
      <w:r>
        <w:rPr>
          <w:rFonts w:ascii="Arial" w:eastAsia="Times New Roman" w:hAnsi="Arial" w:cs="Arial"/>
          <w:b/>
          <w:kern w:val="3"/>
          <w:sz w:val="24"/>
          <w:szCs w:val="24"/>
          <w:lang w:eastAsia="ar-SA"/>
        </w:rPr>
        <w:t>ΔΗΜΟΣ ΠΟΡΟΥ</w:t>
      </w:r>
    </w:p>
    <w:p w14:paraId="2D4C87DC" w14:textId="468CB489" w:rsidR="00714A99" w:rsidRPr="00714A99" w:rsidRDefault="00714A99" w:rsidP="00714A99">
      <w:pPr>
        <w:suppressAutoHyphens/>
        <w:autoSpaceDN w:val="0"/>
        <w:jc w:val="both"/>
        <w:rPr>
          <w:rFonts w:ascii="Arial" w:eastAsia="Times New Roman" w:hAnsi="Arial" w:cs="Arial"/>
          <w:b/>
          <w:kern w:val="3"/>
          <w:sz w:val="24"/>
          <w:szCs w:val="24"/>
          <w:lang w:eastAsia="ar-SA"/>
        </w:rPr>
      </w:pPr>
      <w:r>
        <w:rPr>
          <w:rFonts w:ascii="Arial" w:eastAsia="Times New Roman" w:hAnsi="Arial" w:cs="Arial"/>
          <w:b/>
          <w:kern w:val="3"/>
          <w:sz w:val="24"/>
          <w:szCs w:val="24"/>
          <w:lang w:eastAsia="ar-SA"/>
        </w:rPr>
        <w:t>Δ/ΝΣΗ ΔΙΟΙΚΗΤΙΚΩΝ ΥΠΗΡΕΣΙΩΝ</w:t>
      </w:r>
    </w:p>
    <w:p w14:paraId="6C04DBC9" w14:textId="0D043476" w:rsidR="00714A99" w:rsidRPr="00A4212B" w:rsidRDefault="00714A99" w:rsidP="00714A99">
      <w:pPr>
        <w:suppressAutoHyphens/>
        <w:autoSpaceDN w:val="0"/>
        <w:jc w:val="both"/>
        <w:rPr>
          <w:rFonts w:ascii="Arial" w:hAnsi="Arial" w:cs="Arial"/>
          <w:b/>
          <w:bCs/>
          <w:sz w:val="24"/>
          <w:szCs w:val="24"/>
        </w:rPr>
      </w:pPr>
      <w:r>
        <w:rPr>
          <w:rFonts w:ascii="Arial" w:eastAsia="Times New Roman" w:hAnsi="Arial" w:cs="Arial"/>
          <w:b/>
          <w:kern w:val="3"/>
          <w:sz w:val="24"/>
          <w:szCs w:val="24"/>
          <w:lang w:eastAsia="ar-SA"/>
        </w:rPr>
        <w:t xml:space="preserve">ΤΜ. </w:t>
      </w:r>
      <w:r>
        <w:rPr>
          <w:rFonts w:ascii="Arial" w:hAnsi="Arial" w:cs="Arial"/>
          <w:b/>
          <w:bCs/>
          <w:sz w:val="24"/>
          <w:szCs w:val="24"/>
        </w:rPr>
        <w:t>ΥΠΟΣΤΗΡΙΞΗΣ</w:t>
      </w:r>
    </w:p>
    <w:p w14:paraId="11709832" w14:textId="77777777" w:rsidR="00714A99" w:rsidRDefault="00714A99" w:rsidP="00714A99">
      <w:pPr>
        <w:suppressAutoHyphens/>
        <w:autoSpaceDN w:val="0"/>
        <w:jc w:val="both"/>
        <w:rPr>
          <w:rFonts w:ascii="Arial" w:eastAsia="Times New Roman" w:hAnsi="Arial" w:cs="Arial"/>
          <w:b/>
          <w:kern w:val="3"/>
          <w:sz w:val="24"/>
          <w:szCs w:val="24"/>
          <w:lang w:eastAsia="ar-SA"/>
        </w:rPr>
      </w:pPr>
      <w:r>
        <w:rPr>
          <w:rFonts w:ascii="Arial" w:hAnsi="Arial" w:cs="Arial"/>
          <w:b/>
          <w:bCs/>
          <w:sz w:val="24"/>
          <w:szCs w:val="24"/>
        </w:rPr>
        <w:t>ΠΟΛΙΤΙΚΩΝ ΟΡΓΑΝΩΝ</w:t>
      </w:r>
    </w:p>
    <w:p w14:paraId="278B787A" w14:textId="77777777" w:rsidR="00714A99" w:rsidRDefault="00714A99" w:rsidP="00714A99">
      <w:pPr>
        <w:suppressAutoHyphens/>
        <w:autoSpaceDN w:val="0"/>
        <w:jc w:val="both"/>
        <w:rPr>
          <w:rFonts w:ascii="Arial" w:eastAsia="Times New Roman" w:hAnsi="Arial" w:cs="Arial"/>
          <w:kern w:val="3"/>
          <w:sz w:val="24"/>
          <w:szCs w:val="24"/>
          <w:lang w:eastAsia="ar-SA"/>
        </w:rPr>
      </w:pPr>
      <w:r>
        <w:rPr>
          <w:rFonts w:ascii="Arial" w:eastAsia="Times New Roman" w:hAnsi="Arial" w:cs="Arial"/>
          <w:kern w:val="3"/>
          <w:sz w:val="24"/>
          <w:szCs w:val="24"/>
          <w:lang w:eastAsia="ar-SA"/>
        </w:rPr>
        <w:t>Ταχ. Δ/νση: Πλ. Καραμάνου 7</w:t>
      </w:r>
    </w:p>
    <w:p w14:paraId="2C99B0A5" w14:textId="77777777" w:rsidR="00714A99" w:rsidRDefault="00714A99" w:rsidP="00714A99">
      <w:pPr>
        <w:suppressAutoHyphens/>
        <w:autoSpaceDN w:val="0"/>
        <w:jc w:val="both"/>
        <w:rPr>
          <w:rFonts w:ascii="Arial" w:eastAsia="Times New Roman" w:hAnsi="Arial" w:cs="Arial"/>
          <w:kern w:val="3"/>
          <w:sz w:val="24"/>
          <w:szCs w:val="24"/>
          <w:lang w:eastAsia="ar-SA"/>
        </w:rPr>
      </w:pPr>
      <w:r>
        <w:rPr>
          <w:rFonts w:ascii="Arial" w:eastAsia="Times New Roman" w:hAnsi="Arial" w:cs="Arial"/>
          <w:kern w:val="3"/>
          <w:sz w:val="24"/>
          <w:szCs w:val="24"/>
          <w:lang w:eastAsia="ar-SA"/>
        </w:rPr>
        <w:t>Ταχ. Κώδικας: Πόρος 180 20</w:t>
      </w:r>
    </w:p>
    <w:p w14:paraId="1F1A78FE" w14:textId="77777777" w:rsidR="00714A99" w:rsidRDefault="00714A99" w:rsidP="00714A99">
      <w:pPr>
        <w:suppressAutoHyphens/>
        <w:autoSpaceDN w:val="0"/>
        <w:jc w:val="both"/>
        <w:rPr>
          <w:rFonts w:ascii="Arial" w:eastAsia="Times New Roman" w:hAnsi="Arial" w:cs="Arial"/>
          <w:kern w:val="3"/>
          <w:sz w:val="24"/>
          <w:szCs w:val="24"/>
          <w:lang w:eastAsia="ar-SA"/>
        </w:rPr>
      </w:pPr>
      <w:r>
        <w:rPr>
          <w:rFonts w:ascii="Arial" w:eastAsia="Times New Roman" w:hAnsi="Arial" w:cs="Arial"/>
          <w:kern w:val="3"/>
          <w:sz w:val="24"/>
          <w:szCs w:val="24"/>
          <w:lang w:eastAsia="ar-SA"/>
        </w:rPr>
        <w:t>Πληροφορίες: Φ. Πρωτόπαπα</w:t>
      </w:r>
    </w:p>
    <w:p w14:paraId="55A073F3" w14:textId="77777777" w:rsidR="00714A99" w:rsidRDefault="00714A99" w:rsidP="00714A99">
      <w:pPr>
        <w:suppressAutoHyphens/>
        <w:autoSpaceDN w:val="0"/>
        <w:jc w:val="both"/>
        <w:rPr>
          <w:rFonts w:ascii="Arial" w:eastAsia="Times New Roman" w:hAnsi="Arial" w:cs="Arial"/>
          <w:kern w:val="3"/>
          <w:sz w:val="24"/>
          <w:szCs w:val="24"/>
          <w:lang w:val="de-DE" w:eastAsia="ar-SA"/>
        </w:rPr>
      </w:pPr>
      <w:proofErr w:type="spellStart"/>
      <w:r>
        <w:rPr>
          <w:rFonts w:ascii="Arial" w:eastAsia="Times New Roman" w:hAnsi="Arial" w:cs="Arial"/>
          <w:kern w:val="3"/>
          <w:sz w:val="24"/>
          <w:szCs w:val="24"/>
          <w:lang w:eastAsia="ar-SA"/>
        </w:rPr>
        <w:t>Τηλ</w:t>
      </w:r>
      <w:proofErr w:type="spellEnd"/>
      <w:r>
        <w:rPr>
          <w:rFonts w:ascii="Arial" w:eastAsia="Times New Roman" w:hAnsi="Arial" w:cs="Arial"/>
          <w:kern w:val="3"/>
          <w:sz w:val="24"/>
          <w:szCs w:val="24"/>
          <w:lang w:val="de-DE" w:eastAsia="ar-SA"/>
        </w:rPr>
        <w:t>.: 2298320514</w:t>
      </w:r>
    </w:p>
    <w:p w14:paraId="4B90F14F" w14:textId="77777777" w:rsidR="00714A99" w:rsidRPr="003F1C24" w:rsidRDefault="00714A99" w:rsidP="00714A99">
      <w:pPr>
        <w:suppressAutoHyphens/>
        <w:autoSpaceDN w:val="0"/>
        <w:ind w:right="-483"/>
        <w:jc w:val="both"/>
        <w:rPr>
          <w:rFonts w:ascii="Arial" w:eastAsia="Times New Roman" w:hAnsi="Arial" w:cs="Arial"/>
          <w:b/>
          <w:kern w:val="3"/>
          <w:sz w:val="24"/>
          <w:szCs w:val="24"/>
          <w:lang w:val="en-US" w:eastAsia="ar-SA"/>
        </w:rPr>
      </w:pPr>
      <w:proofErr w:type="spellStart"/>
      <w:r>
        <w:rPr>
          <w:rFonts w:ascii="Arial" w:eastAsia="Times New Roman" w:hAnsi="Arial" w:cs="Arial"/>
          <w:kern w:val="3"/>
          <w:sz w:val="24"/>
          <w:szCs w:val="24"/>
          <w:lang w:val="de-DE" w:eastAsia="ar-SA"/>
        </w:rPr>
        <w:t>e-mail</w:t>
      </w:r>
      <w:proofErr w:type="spellEnd"/>
      <w:r>
        <w:rPr>
          <w:rFonts w:ascii="Arial" w:eastAsia="Times New Roman" w:hAnsi="Arial" w:cs="Arial"/>
          <w:kern w:val="3"/>
          <w:sz w:val="24"/>
          <w:szCs w:val="24"/>
          <w:lang w:val="de-DE" w:eastAsia="ar-SA"/>
        </w:rPr>
        <w:t xml:space="preserve">: </w:t>
      </w:r>
      <w:r w:rsidRPr="006039B5">
        <w:rPr>
          <w:rFonts w:ascii="Arial" w:eastAsia="Times New Roman" w:hAnsi="Arial" w:cs="Arial"/>
          <w:kern w:val="3"/>
          <w:sz w:val="24"/>
          <w:szCs w:val="24"/>
          <w:lang w:val="de-DE" w:eastAsia="ar-SA"/>
        </w:rPr>
        <w:t>f.protopapa@poros.gr</w:t>
      </w:r>
      <w:bookmarkStart w:id="4" w:name="_Hlk65846223"/>
      <w:r>
        <w:rPr>
          <w:rFonts w:ascii="Arial" w:eastAsia="Times New Roman" w:hAnsi="Arial" w:cs="Arial"/>
          <w:kern w:val="3"/>
          <w:sz w:val="24"/>
          <w:szCs w:val="24"/>
          <w:lang w:val="de-DE" w:eastAsia="ar-SA"/>
        </w:rPr>
        <w:tab/>
      </w:r>
      <w:r>
        <w:rPr>
          <w:rFonts w:ascii="Arial" w:eastAsia="Times New Roman" w:hAnsi="Arial" w:cs="Arial"/>
          <w:kern w:val="3"/>
          <w:sz w:val="24"/>
          <w:szCs w:val="24"/>
          <w:lang w:val="de-DE" w:eastAsia="ar-SA"/>
        </w:rPr>
        <w:tab/>
      </w:r>
      <w:r>
        <w:rPr>
          <w:rFonts w:ascii="Arial" w:eastAsia="Times New Roman" w:hAnsi="Arial" w:cs="Arial"/>
          <w:b/>
          <w:kern w:val="3"/>
          <w:sz w:val="24"/>
          <w:szCs w:val="24"/>
          <w:lang w:eastAsia="ar-SA"/>
        </w:rPr>
        <w:t>ΠΡΟΣ</w:t>
      </w:r>
      <w:r>
        <w:rPr>
          <w:rFonts w:ascii="Arial" w:eastAsia="Times New Roman" w:hAnsi="Arial" w:cs="Arial"/>
          <w:b/>
          <w:kern w:val="3"/>
          <w:sz w:val="24"/>
          <w:szCs w:val="24"/>
          <w:lang w:val="de-DE" w:eastAsia="ar-SA"/>
        </w:rPr>
        <w:t>:</w:t>
      </w:r>
    </w:p>
    <w:bookmarkEnd w:id="0"/>
    <w:p w14:paraId="128637D9" w14:textId="77777777" w:rsidR="00714A99" w:rsidRPr="00CF5175" w:rsidRDefault="00714A99" w:rsidP="00714A99">
      <w:pPr>
        <w:suppressAutoHyphens/>
        <w:autoSpaceDN w:val="0"/>
        <w:ind w:left="3600" w:right="-483" w:firstLine="720"/>
        <w:jc w:val="both"/>
        <w:rPr>
          <w:rFonts w:ascii="Arial" w:eastAsia="Times New Roman" w:hAnsi="Arial" w:cs="Arial"/>
          <w:b/>
          <w:kern w:val="3"/>
          <w:sz w:val="24"/>
          <w:szCs w:val="24"/>
          <w:lang w:val="de-DE" w:eastAsia="ar-SA"/>
        </w:rPr>
      </w:pPr>
      <w:r>
        <w:rPr>
          <w:rFonts w:ascii="Arial" w:eastAsia="Times New Roman" w:hAnsi="Arial" w:cs="Arial"/>
          <w:b/>
          <w:kern w:val="3"/>
          <w:sz w:val="24"/>
          <w:szCs w:val="24"/>
          <w:lang w:eastAsia="ar-SA"/>
        </w:rPr>
        <w:t>(με ηλεκτρονική αλληλογραφία)</w:t>
      </w:r>
    </w:p>
    <w:p w14:paraId="421932A2" w14:textId="77777777" w:rsidR="00714A99" w:rsidRDefault="00714A99" w:rsidP="00714A99">
      <w:pPr>
        <w:pStyle w:val="a3"/>
        <w:numPr>
          <w:ilvl w:val="0"/>
          <w:numId w:val="1"/>
        </w:numPr>
        <w:suppressAutoHyphens/>
        <w:autoSpaceDN w:val="0"/>
        <w:jc w:val="both"/>
        <w:rPr>
          <w:rFonts w:ascii="Arial" w:eastAsia="Times New Roman" w:hAnsi="Arial" w:cs="Arial"/>
          <w:b/>
          <w:kern w:val="3"/>
          <w:sz w:val="24"/>
          <w:szCs w:val="24"/>
          <w:lang w:val="en-US" w:eastAsia="ar-SA"/>
        </w:rPr>
      </w:pPr>
      <w:r>
        <w:rPr>
          <w:rFonts w:ascii="Arial" w:eastAsia="Times New Roman" w:hAnsi="Arial" w:cs="Arial"/>
          <w:kern w:val="3"/>
          <w:sz w:val="24"/>
          <w:szCs w:val="24"/>
          <w:lang w:eastAsia="ar-SA"/>
        </w:rPr>
        <w:t>κ.κ. Δημοτικούς Συμβούλους</w:t>
      </w:r>
    </w:p>
    <w:p w14:paraId="5BB85089" w14:textId="77777777" w:rsidR="00714A99" w:rsidRPr="002C2069" w:rsidRDefault="00714A99" w:rsidP="00714A99">
      <w:pPr>
        <w:pStyle w:val="a3"/>
        <w:numPr>
          <w:ilvl w:val="0"/>
          <w:numId w:val="1"/>
        </w:numPr>
        <w:suppressAutoHyphens/>
        <w:autoSpaceDN w:val="0"/>
        <w:jc w:val="both"/>
        <w:rPr>
          <w:rFonts w:ascii="Arial" w:eastAsia="Times New Roman" w:hAnsi="Arial" w:cs="Arial"/>
          <w:b/>
          <w:kern w:val="3"/>
          <w:sz w:val="24"/>
          <w:szCs w:val="24"/>
          <w:lang w:val="en-US" w:eastAsia="ar-SA"/>
        </w:rPr>
      </w:pPr>
      <w:r>
        <w:rPr>
          <w:rFonts w:ascii="Arial" w:eastAsia="Times New Roman" w:hAnsi="Arial" w:cs="Arial"/>
          <w:kern w:val="3"/>
          <w:sz w:val="24"/>
          <w:szCs w:val="24"/>
          <w:lang w:eastAsia="ar-SA"/>
        </w:rPr>
        <w:t>κ. Δήμαρχο</w:t>
      </w:r>
      <w:bookmarkEnd w:id="4"/>
    </w:p>
    <w:p w14:paraId="371D3976" w14:textId="586A5870" w:rsidR="002C2069" w:rsidRPr="00C73D06" w:rsidRDefault="002C2069" w:rsidP="00714A99">
      <w:pPr>
        <w:pStyle w:val="a3"/>
        <w:numPr>
          <w:ilvl w:val="0"/>
          <w:numId w:val="1"/>
        </w:numPr>
        <w:suppressAutoHyphens/>
        <w:autoSpaceDN w:val="0"/>
        <w:jc w:val="both"/>
        <w:rPr>
          <w:rFonts w:ascii="Arial" w:eastAsia="Times New Roman" w:hAnsi="Arial" w:cs="Arial"/>
          <w:b/>
          <w:kern w:val="3"/>
          <w:sz w:val="24"/>
          <w:szCs w:val="24"/>
          <w:lang w:val="en-US" w:eastAsia="ar-SA"/>
        </w:rPr>
      </w:pPr>
      <w:r>
        <w:rPr>
          <w:rFonts w:ascii="Arial" w:eastAsia="Times New Roman" w:hAnsi="Arial" w:cs="Arial"/>
          <w:kern w:val="3"/>
          <w:sz w:val="24"/>
          <w:szCs w:val="24"/>
          <w:lang w:eastAsia="ar-SA"/>
        </w:rPr>
        <w:t>κ. Γεν. Γραμματέα</w:t>
      </w:r>
    </w:p>
    <w:p w14:paraId="312F2252" w14:textId="159E82CB" w:rsidR="00714A99" w:rsidRDefault="00714A99" w:rsidP="00A675A9">
      <w:pPr>
        <w:suppressAutoHyphens/>
        <w:autoSpaceDN w:val="0"/>
        <w:ind w:left="4320"/>
        <w:jc w:val="both"/>
        <w:rPr>
          <w:rFonts w:ascii="Arial" w:hAnsi="Arial" w:cs="Arial"/>
          <w:b/>
          <w:sz w:val="24"/>
          <w:szCs w:val="24"/>
        </w:rPr>
      </w:pPr>
    </w:p>
    <w:p w14:paraId="530396DB" w14:textId="77777777" w:rsidR="00A675A9" w:rsidRPr="00A675A9" w:rsidRDefault="00A675A9" w:rsidP="00A675A9">
      <w:pPr>
        <w:suppressAutoHyphens/>
        <w:autoSpaceDN w:val="0"/>
        <w:ind w:left="4320"/>
        <w:jc w:val="both"/>
        <w:rPr>
          <w:rFonts w:ascii="Arial" w:hAnsi="Arial" w:cs="Arial"/>
          <w:b/>
          <w:sz w:val="24"/>
          <w:szCs w:val="24"/>
        </w:rPr>
      </w:pPr>
    </w:p>
    <w:p w14:paraId="57EF6957" w14:textId="77777777" w:rsidR="00196CC0" w:rsidRDefault="00714A99" w:rsidP="00196CC0">
      <w:pPr>
        <w:shd w:val="clear" w:color="auto" w:fill="FFFFFF"/>
        <w:spacing w:line="360" w:lineRule="auto"/>
        <w:ind w:left="851" w:right="84" w:hanging="851"/>
        <w:contextualSpacing/>
        <w:jc w:val="both"/>
        <w:rPr>
          <w:rFonts w:ascii="Arial" w:eastAsia="Times New Roman" w:hAnsi="Arial" w:cs="Arial"/>
          <w:b/>
          <w:bCs/>
          <w:color w:val="000000"/>
          <w:sz w:val="24"/>
          <w:szCs w:val="24"/>
          <w:lang w:eastAsia="el-GR"/>
        </w:rPr>
      </w:pPr>
      <w:r>
        <w:rPr>
          <w:rFonts w:ascii="Arial" w:eastAsia="Times New Roman" w:hAnsi="Arial" w:cs="Arial"/>
          <w:b/>
          <w:bCs/>
          <w:sz w:val="24"/>
          <w:szCs w:val="24"/>
          <w:lang w:eastAsia="ar-SA"/>
        </w:rPr>
        <w:t>ΘΕΜΑ:</w:t>
      </w:r>
      <w:r>
        <w:rPr>
          <w:rFonts w:ascii="Arial" w:eastAsia="Times New Roman" w:hAnsi="Arial" w:cs="Arial"/>
          <w:b/>
          <w:bCs/>
          <w:sz w:val="24"/>
          <w:szCs w:val="24"/>
          <w:lang w:eastAsia="ar-SA"/>
        </w:rPr>
        <w:tab/>
      </w:r>
      <w:r>
        <w:rPr>
          <w:rFonts w:ascii="Arial" w:eastAsia="Times New Roman" w:hAnsi="Arial" w:cs="Arial"/>
          <w:b/>
          <w:bCs/>
          <w:color w:val="000000"/>
          <w:sz w:val="24"/>
          <w:szCs w:val="24"/>
          <w:lang w:eastAsia="el-GR"/>
        </w:rPr>
        <w:t>Πρόσκληση σε</w:t>
      </w:r>
      <w:r w:rsidR="00A51C95">
        <w:rPr>
          <w:rFonts w:ascii="Arial" w:eastAsia="Times New Roman" w:hAnsi="Arial" w:cs="Arial"/>
          <w:b/>
          <w:bCs/>
          <w:color w:val="000000"/>
          <w:sz w:val="24"/>
          <w:szCs w:val="24"/>
          <w:lang w:eastAsia="el-GR"/>
        </w:rPr>
        <w:t xml:space="preserve"> </w:t>
      </w:r>
      <w:r w:rsidR="00A51C95" w:rsidRPr="00A51C95">
        <w:rPr>
          <w:rFonts w:ascii="Arial" w:eastAsia="Times New Roman" w:hAnsi="Arial" w:cs="Arial"/>
          <w:b/>
          <w:bCs/>
          <w:color w:val="000000"/>
          <w:sz w:val="24"/>
          <w:szCs w:val="24"/>
          <w:lang w:eastAsia="el-GR"/>
        </w:rPr>
        <w:t>Ειδική συνεδρίαση λογοδοσίας δημοτικής αρχής</w:t>
      </w:r>
      <w:r>
        <w:rPr>
          <w:rFonts w:ascii="Arial" w:eastAsia="Times New Roman" w:hAnsi="Arial" w:cs="Arial"/>
          <w:b/>
          <w:bCs/>
          <w:color w:val="000000"/>
          <w:sz w:val="24"/>
          <w:szCs w:val="24"/>
          <w:lang w:eastAsia="el-GR"/>
        </w:rPr>
        <w:t xml:space="preserve"> </w:t>
      </w:r>
    </w:p>
    <w:p w14:paraId="42F27639" w14:textId="77777777" w:rsidR="00A97106" w:rsidRDefault="00A97106" w:rsidP="00A97106">
      <w:pPr>
        <w:shd w:val="clear" w:color="auto" w:fill="FFFFFF"/>
        <w:spacing w:line="360" w:lineRule="auto"/>
        <w:ind w:left="284" w:right="84" w:firstLine="284"/>
        <w:contextualSpacing/>
        <w:jc w:val="both"/>
        <w:rPr>
          <w:rFonts w:ascii="Arial" w:hAnsi="Arial" w:cs="Arial"/>
          <w:sz w:val="24"/>
          <w:szCs w:val="24"/>
        </w:rPr>
      </w:pPr>
      <w:bookmarkStart w:id="5" w:name="_Hlk65845795"/>
    </w:p>
    <w:p w14:paraId="1DEB36EA" w14:textId="01E6547D" w:rsidR="00DD1D8B" w:rsidRPr="0000623B" w:rsidRDefault="00DD1D8B" w:rsidP="0000623B">
      <w:pPr>
        <w:shd w:val="clear" w:color="auto" w:fill="FFFFFF"/>
        <w:spacing w:line="360" w:lineRule="auto"/>
        <w:ind w:right="84"/>
        <w:contextualSpacing/>
        <w:jc w:val="both"/>
        <w:rPr>
          <w:rFonts w:ascii="Arial" w:hAnsi="Arial" w:cs="Arial"/>
          <w:sz w:val="24"/>
          <w:szCs w:val="24"/>
        </w:rPr>
      </w:pPr>
      <w:r w:rsidRPr="00DD1D8B">
        <w:rPr>
          <w:rFonts w:ascii="Arial" w:hAnsi="Arial" w:cs="Arial"/>
          <w:sz w:val="24"/>
          <w:szCs w:val="24"/>
        </w:rPr>
        <w:t xml:space="preserve">Σας προσκαλώ στην 4η Ειδική Συνεδρίαση Λογοδοσίας της Δημοτικής Αρχής, η οποία θα πραγματοποιηθεί τη Δευτέρα 12 Οκτωβρίου 2026 και ώρα 16:00, στην αίθουσα εκδηλώσεων του κτηρίου Συγγρού, σύμφωνα με τις διατάξεις των άρθρων 150 του ν. 5314/2026 (Α΄ 103) «Κώδικας Τοπικής Αυτοδιοίκησης» </w:t>
      </w:r>
      <w:r w:rsidR="00A97106">
        <w:rPr>
          <w:rFonts w:ascii="Arial" w:hAnsi="Arial" w:cs="Arial"/>
          <w:sz w:val="24"/>
          <w:szCs w:val="24"/>
        </w:rPr>
        <w:t>και 121 του ν. 5314/2026 όπως τροποποιήθηκε με την π</w:t>
      </w:r>
      <w:r w:rsidR="00A97106" w:rsidRPr="00A97106">
        <w:rPr>
          <w:rFonts w:ascii="Arial" w:hAnsi="Arial" w:cs="Arial"/>
          <w:sz w:val="24"/>
          <w:szCs w:val="24"/>
        </w:rPr>
        <w:t>αρ.5</w:t>
      </w:r>
      <w:r w:rsidR="00A97106">
        <w:rPr>
          <w:rFonts w:ascii="Arial" w:hAnsi="Arial" w:cs="Arial"/>
          <w:sz w:val="24"/>
          <w:szCs w:val="24"/>
        </w:rPr>
        <w:t>, ά</w:t>
      </w:r>
      <w:r w:rsidR="00A97106" w:rsidRPr="00A97106">
        <w:rPr>
          <w:rFonts w:ascii="Arial" w:hAnsi="Arial" w:cs="Arial"/>
          <w:sz w:val="24"/>
          <w:szCs w:val="24"/>
        </w:rPr>
        <w:t xml:space="preserve">ρθρο 52 </w:t>
      </w:r>
      <w:r w:rsidR="00A97106">
        <w:rPr>
          <w:rFonts w:ascii="Arial" w:hAnsi="Arial" w:cs="Arial"/>
          <w:sz w:val="24"/>
          <w:szCs w:val="24"/>
        </w:rPr>
        <w:t>του ν.</w:t>
      </w:r>
      <w:r w:rsidR="00A97106" w:rsidRPr="00A97106">
        <w:rPr>
          <w:rFonts w:ascii="Arial" w:hAnsi="Arial" w:cs="Arial"/>
          <w:sz w:val="24"/>
          <w:szCs w:val="24"/>
        </w:rPr>
        <w:t xml:space="preserve"> 5321/2026</w:t>
      </w:r>
      <w:r w:rsidR="00A97106">
        <w:rPr>
          <w:rFonts w:ascii="Arial" w:hAnsi="Arial" w:cs="Arial"/>
          <w:sz w:val="24"/>
          <w:szCs w:val="24"/>
        </w:rPr>
        <w:t xml:space="preserve"> </w:t>
      </w:r>
      <w:r w:rsidRPr="00DD1D8B">
        <w:rPr>
          <w:rFonts w:ascii="Arial" w:hAnsi="Arial" w:cs="Arial"/>
          <w:sz w:val="24"/>
          <w:szCs w:val="24"/>
        </w:rPr>
        <w:t xml:space="preserve">και τα διαλαμβανόμενα στην υπ’ αριθ. 21/50602/14.09.2026 εγκύκλιο του Υπουργείου Εσωτερικών (ΑΔΑ: ΡΞΕΕ46ΜΤΛ6-9ΡΔ), με θέμα «Νέος Κώδικας Τοπικής Αυτοδιοίκησης – Ενημέρωση για τη λειτουργία του Δημοτικού Συμβουλίου κατά την τρέχουσα </w:t>
      </w:r>
      <w:proofErr w:type="spellStart"/>
      <w:r w:rsidRPr="00DD1D8B">
        <w:rPr>
          <w:rFonts w:ascii="Arial" w:hAnsi="Arial" w:cs="Arial"/>
          <w:sz w:val="24"/>
          <w:szCs w:val="24"/>
        </w:rPr>
        <w:t>αυτοδιοικητική</w:t>
      </w:r>
      <w:proofErr w:type="spellEnd"/>
      <w:r w:rsidRPr="00DD1D8B">
        <w:rPr>
          <w:rFonts w:ascii="Arial" w:hAnsi="Arial" w:cs="Arial"/>
          <w:sz w:val="24"/>
          <w:szCs w:val="24"/>
        </w:rPr>
        <w:t xml:space="preserve"> περίοδο».</w:t>
      </w:r>
    </w:p>
    <w:p w14:paraId="140B9685" w14:textId="1AF40186" w:rsidR="00A51C95" w:rsidRPr="00196CC0" w:rsidRDefault="00196CC0" w:rsidP="0000623B">
      <w:pPr>
        <w:shd w:val="clear" w:color="auto" w:fill="FFFFFF"/>
        <w:spacing w:line="360" w:lineRule="auto"/>
        <w:ind w:right="84"/>
        <w:contextualSpacing/>
        <w:jc w:val="both"/>
        <w:rPr>
          <w:rFonts w:ascii="Arial" w:eastAsia="Times New Roman" w:hAnsi="Arial" w:cs="Arial"/>
          <w:b/>
          <w:bCs/>
          <w:color w:val="000000"/>
          <w:sz w:val="24"/>
          <w:szCs w:val="24"/>
          <w:lang w:eastAsia="el-GR"/>
        </w:rPr>
      </w:pPr>
      <w:r>
        <w:rPr>
          <w:rFonts w:ascii="Arial" w:hAnsi="Arial" w:cs="Arial"/>
          <w:sz w:val="24"/>
          <w:szCs w:val="24"/>
        </w:rPr>
        <w:t>Το</w:t>
      </w:r>
      <w:r w:rsidR="00F66142">
        <w:rPr>
          <w:rFonts w:ascii="Arial" w:hAnsi="Arial" w:cs="Arial"/>
          <w:sz w:val="24"/>
          <w:szCs w:val="24"/>
        </w:rPr>
        <w:t xml:space="preserve"> </w:t>
      </w:r>
      <w:r w:rsidR="00A51C95" w:rsidRPr="00A51C95">
        <w:rPr>
          <w:rFonts w:ascii="Arial" w:hAnsi="Arial" w:cs="Arial"/>
          <w:bCs/>
          <w:sz w:val="24"/>
          <w:szCs w:val="24"/>
        </w:rPr>
        <w:t xml:space="preserve">δημοτικό συμβούλιο </w:t>
      </w:r>
      <w:proofErr w:type="spellStart"/>
      <w:r w:rsidRPr="00A51C95">
        <w:rPr>
          <w:rFonts w:ascii="Arial" w:hAnsi="Arial" w:cs="Arial"/>
          <w:bCs/>
          <w:sz w:val="24"/>
          <w:szCs w:val="24"/>
        </w:rPr>
        <w:t>συγκαλείται</w:t>
      </w:r>
      <w:proofErr w:type="spellEnd"/>
      <w:r w:rsidRPr="00A51C95">
        <w:rPr>
          <w:rFonts w:ascii="Arial" w:hAnsi="Arial" w:cs="Arial"/>
          <w:bCs/>
          <w:sz w:val="24"/>
          <w:szCs w:val="24"/>
        </w:rPr>
        <w:t xml:space="preserve"> </w:t>
      </w:r>
      <w:r w:rsidR="00A51C95" w:rsidRPr="00A51C95">
        <w:rPr>
          <w:rFonts w:ascii="Arial" w:hAnsi="Arial" w:cs="Arial"/>
          <w:bCs/>
          <w:sz w:val="24"/>
          <w:szCs w:val="24"/>
        </w:rPr>
        <w:t xml:space="preserve">κάθε </w:t>
      </w:r>
      <w:r>
        <w:rPr>
          <w:rFonts w:ascii="Arial" w:hAnsi="Arial" w:cs="Arial"/>
          <w:bCs/>
          <w:sz w:val="24"/>
          <w:szCs w:val="24"/>
        </w:rPr>
        <w:t>τέσσερις</w:t>
      </w:r>
      <w:r w:rsidR="00A51C95" w:rsidRPr="00A51C95">
        <w:rPr>
          <w:rFonts w:ascii="Arial" w:hAnsi="Arial" w:cs="Arial"/>
          <w:bCs/>
          <w:sz w:val="24"/>
          <w:szCs w:val="24"/>
        </w:rPr>
        <w:t xml:space="preserve"> (</w:t>
      </w:r>
      <w:r>
        <w:rPr>
          <w:rFonts w:ascii="Arial" w:hAnsi="Arial" w:cs="Arial"/>
          <w:bCs/>
          <w:sz w:val="24"/>
          <w:szCs w:val="24"/>
        </w:rPr>
        <w:t>4</w:t>
      </w:r>
      <w:r w:rsidR="00A51C95" w:rsidRPr="00A51C95">
        <w:rPr>
          <w:rFonts w:ascii="Arial" w:hAnsi="Arial" w:cs="Arial"/>
          <w:bCs/>
          <w:sz w:val="24"/>
          <w:szCs w:val="24"/>
        </w:rPr>
        <w:t>) μήνες υποχρεωτικά σε ειδική συνεδρίαση λογοδοσίας της δημοτικής αρχής</w:t>
      </w:r>
      <w:r w:rsidR="00B3137C">
        <w:rPr>
          <w:rFonts w:ascii="Arial" w:hAnsi="Arial" w:cs="Arial"/>
          <w:bCs/>
          <w:sz w:val="24"/>
          <w:szCs w:val="24"/>
        </w:rPr>
        <w:t>.</w:t>
      </w:r>
    </w:p>
    <w:p w14:paraId="035519D4" w14:textId="5214BD89" w:rsidR="00A51C95" w:rsidRDefault="00A51C95" w:rsidP="00F337DE">
      <w:pPr>
        <w:spacing w:line="360" w:lineRule="auto"/>
        <w:contextualSpacing/>
        <w:jc w:val="both"/>
        <w:rPr>
          <w:rFonts w:ascii="Arial" w:hAnsi="Arial" w:cs="Arial"/>
          <w:bCs/>
          <w:sz w:val="24"/>
          <w:szCs w:val="24"/>
        </w:rPr>
      </w:pPr>
      <w:r w:rsidRPr="00A51C95">
        <w:rPr>
          <w:rFonts w:ascii="Arial" w:hAnsi="Arial" w:cs="Arial"/>
          <w:bCs/>
          <w:sz w:val="24"/>
          <w:szCs w:val="24"/>
        </w:rPr>
        <w:t>Στην ημερήσια διάταξη της συνεδρίασης εγγράφονται υποχρεωτικά τα θέματα που επιθυμεί να θέσει κάθε δημοτικός σύμβουλος, τα οποία αφορούν στο έργο της δημοτικής αρχής, εφόσον έχουν κατατεθεί εγγράφως στο προεδρείο του δημοτικού συμβουλίου τρεις (3) ημέρες πριν τη συνεδρίαση. Κάθε δημοτικός σύμβουλος μπορεί να θέσει έως ένα (1) θέμα. Εφόσον έχουν υποβληθεί συνολικά πάνω από δέκα (10) θέματα, διενεργείται δημόσια κλήρωση από το προεδρείο για τα θέματα που θα συζητηθούν και τα οποία θα εγγραφούν στην ημερήσια διάταξη.</w:t>
      </w:r>
    </w:p>
    <w:p w14:paraId="1512A9D9" w14:textId="77777777" w:rsidR="00F703FC" w:rsidRDefault="00F703FC" w:rsidP="00F337DE">
      <w:pPr>
        <w:spacing w:line="360" w:lineRule="auto"/>
        <w:contextualSpacing/>
        <w:jc w:val="both"/>
        <w:rPr>
          <w:rFonts w:ascii="Arial" w:hAnsi="Arial" w:cs="Arial"/>
          <w:bCs/>
          <w:sz w:val="24"/>
          <w:szCs w:val="24"/>
        </w:rPr>
      </w:pPr>
    </w:p>
    <w:p w14:paraId="180E9050" w14:textId="1BDD0C94" w:rsidR="00B3137C" w:rsidRPr="00A51C95" w:rsidRDefault="00B3137C" w:rsidP="00F703FC">
      <w:pPr>
        <w:spacing w:line="360" w:lineRule="auto"/>
        <w:contextualSpacing/>
        <w:rPr>
          <w:rFonts w:ascii="Arial" w:hAnsi="Arial" w:cs="Arial"/>
          <w:bCs/>
          <w:sz w:val="24"/>
          <w:szCs w:val="24"/>
        </w:rPr>
      </w:pPr>
      <w:r>
        <w:rPr>
          <w:rFonts w:ascii="Arial" w:hAnsi="Arial" w:cs="Arial"/>
          <w:bCs/>
          <w:sz w:val="24"/>
          <w:szCs w:val="24"/>
        </w:rPr>
        <w:t>Κατόπιν των ανωτέρω σας παρακαλώ</w:t>
      </w:r>
      <w:r w:rsidR="000A62C8">
        <w:rPr>
          <w:rFonts w:ascii="Arial" w:hAnsi="Arial" w:cs="Arial"/>
          <w:bCs/>
          <w:sz w:val="24"/>
          <w:szCs w:val="24"/>
        </w:rPr>
        <w:t xml:space="preserve"> όπως υποβάλλετ</w:t>
      </w:r>
      <w:r w:rsidR="0047472C">
        <w:rPr>
          <w:rFonts w:ascii="Arial" w:hAnsi="Arial" w:cs="Arial"/>
          <w:bCs/>
          <w:sz w:val="24"/>
          <w:szCs w:val="24"/>
        </w:rPr>
        <w:t>ε</w:t>
      </w:r>
      <w:r w:rsidR="000A62C8">
        <w:rPr>
          <w:rFonts w:ascii="Arial" w:hAnsi="Arial" w:cs="Arial"/>
          <w:bCs/>
          <w:sz w:val="24"/>
          <w:szCs w:val="24"/>
        </w:rPr>
        <w:t xml:space="preserve"> θέματα προς συζήτηση στην Πρ</w:t>
      </w:r>
      <w:r w:rsidR="006A0E5B">
        <w:rPr>
          <w:rFonts w:ascii="Arial" w:hAnsi="Arial" w:cs="Arial"/>
          <w:bCs/>
          <w:sz w:val="24"/>
          <w:szCs w:val="24"/>
        </w:rPr>
        <w:t>όε</w:t>
      </w:r>
      <w:r w:rsidR="000A62C8">
        <w:rPr>
          <w:rFonts w:ascii="Arial" w:hAnsi="Arial" w:cs="Arial"/>
          <w:bCs/>
          <w:sz w:val="24"/>
          <w:szCs w:val="24"/>
        </w:rPr>
        <w:t>δρο το</w:t>
      </w:r>
      <w:r w:rsidR="0047472C">
        <w:rPr>
          <w:rFonts w:ascii="Arial" w:hAnsi="Arial" w:cs="Arial"/>
          <w:bCs/>
          <w:sz w:val="24"/>
          <w:szCs w:val="24"/>
        </w:rPr>
        <w:t>υ</w:t>
      </w:r>
      <w:r w:rsidR="000A62C8">
        <w:rPr>
          <w:rFonts w:ascii="Arial" w:hAnsi="Arial" w:cs="Arial"/>
          <w:bCs/>
          <w:sz w:val="24"/>
          <w:szCs w:val="24"/>
        </w:rPr>
        <w:t xml:space="preserve"> Δ.Σ. </w:t>
      </w:r>
      <w:r>
        <w:rPr>
          <w:rFonts w:ascii="Arial" w:hAnsi="Arial" w:cs="Arial"/>
          <w:bCs/>
          <w:sz w:val="24"/>
          <w:szCs w:val="24"/>
        </w:rPr>
        <w:t xml:space="preserve">μέχρι </w:t>
      </w:r>
      <w:r w:rsidRPr="0000623B">
        <w:rPr>
          <w:rFonts w:ascii="Arial" w:hAnsi="Arial" w:cs="Arial"/>
          <w:bCs/>
          <w:sz w:val="24"/>
          <w:szCs w:val="24"/>
        </w:rPr>
        <w:t xml:space="preserve">τις </w:t>
      </w:r>
      <w:r w:rsidR="00F337DE" w:rsidRPr="0000623B">
        <w:rPr>
          <w:rFonts w:ascii="Arial" w:hAnsi="Arial" w:cs="Arial"/>
          <w:b/>
          <w:sz w:val="24"/>
          <w:szCs w:val="24"/>
        </w:rPr>
        <w:t>8</w:t>
      </w:r>
      <w:r w:rsidR="000D581D" w:rsidRPr="0000623B">
        <w:rPr>
          <w:rFonts w:ascii="Arial" w:hAnsi="Arial" w:cs="Arial"/>
          <w:b/>
          <w:sz w:val="24"/>
          <w:szCs w:val="24"/>
        </w:rPr>
        <w:t>.</w:t>
      </w:r>
      <w:r w:rsidR="00F337DE" w:rsidRPr="0000623B">
        <w:rPr>
          <w:rFonts w:ascii="Arial" w:hAnsi="Arial" w:cs="Arial"/>
          <w:b/>
          <w:sz w:val="24"/>
          <w:szCs w:val="24"/>
        </w:rPr>
        <w:t>10</w:t>
      </w:r>
      <w:r w:rsidRPr="0000623B">
        <w:rPr>
          <w:rFonts w:ascii="Arial" w:hAnsi="Arial" w:cs="Arial"/>
          <w:b/>
          <w:sz w:val="24"/>
          <w:szCs w:val="24"/>
        </w:rPr>
        <w:t>.202</w:t>
      </w:r>
      <w:r w:rsidR="00F65611" w:rsidRPr="0000623B">
        <w:rPr>
          <w:rFonts w:ascii="Arial" w:hAnsi="Arial" w:cs="Arial"/>
          <w:b/>
          <w:sz w:val="24"/>
          <w:szCs w:val="24"/>
        </w:rPr>
        <w:t>6</w:t>
      </w:r>
      <w:r w:rsidR="000A62C8" w:rsidRPr="0000623B">
        <w:rPr>
          <w:rFonts w:ascii="Arial" w:hAnsi="Arial" w:cs="Arial"/>
          <w:b/>
          <w:sz w:val="24"/>
          <w:szCs w:val="24"/>
        </w:rPr>
        <w:t>.</w:t>
      </w:r>
      <w:r w:rsidR="000A62C8">
        <w:rPr>
          <w:rFonts w:ascii="Arial" w:hAnsi="Arial" w:cs="Arial"/>
          <w:bCs/>
          <w:sz w:val="24"/>
          <w:szCs w:val="24"/>
        </w:rPr>
        <w:t xml:space="preserve"> </w:t>
      </w:r>
    </w:p>
    <w:bookmarkEnd w:id="5"/>
    <w:p w14:paraId="303FF21D" w14:textId="77777777" w:rsidR="00035F2F" w:rsidRDefault="00035F2F" w:rsidP="00196CC0">
      <w:pPr>
        <w:spacing w:line="360" w:lineRule="auto"/>
        <w:contextualSpacing/>
        <w:jc w:val="both"/>
        <w:rPr>
          <w:rFonts w:ascii="Arial" w:hAnsi="Arial" w:cs="Arial"/>
          <w:sz w:val="24"/>
          <w:szCs w:val="24"/>
        </w:rPr>
      </w:pPr>
    </w:p>
    <w:p w14:paraId="551F286D" w14:textId="77777777" w:rsidR="00D44E58" w:rsidRPr="00035F2F" w:rsidRDefault="00D44E58" w:rsidP="00DB6AA0">
      <w:pPr>
        <w:spacing w:line="360" w:lineRule="auto"/>
        <w:contextualSpacing/>
        <w:rPr>
          <w:rFonts w:ascii="Arial" w:eastAsia="Times New Roman" w:hAnsi="Arial" w:cs="Arial"/>
          <w:b/>
          <w:color w:val="000000"/>
          <w:sz w:val="24"/>
          <w:szCs w:val="24"/>
          <w:lang w:eastAsia="el-GR"/>
        </w:rPr>
      </w:pPr>
    </w:p>
    <w:p w14:paraId="6E0CFBD0" w14:textId="4B0AD315" w:rsidR="00714A99" w:rsidRPr="006B5571" w:rsidRDefault="00F337DE" w:rsidP="00714A99">
      <w:pPr>
        <w:spacing w:line="360" w:lineRule="auto"/>
        <w:contextualSpacing/>
        <w:jc w:val="center"/>
        <w:rPr>
          <w:rFonts w:ascii="Arial" w:eastAsia="Times New Roman" w:hAnsi="Arial" w:cs="Arial"/>
          <w:b/>
          <w:color w:val="000000"/>
          <w:sz w:val="24"/>
          <w:szCs w:val="24"/>
          <w:lang w:eastAsia="el-GR"/>
        </w:rPr>
      </w:pPr>
      <w:r>
        <w:rPr>
          <w:rFonts w:ascii="Arial" w:eastAsia="Times New Roman" w:hAnsi="Arial" w:cs="Arial"/>
          <w:b/>
          <w:color w:val="000000"/>
          <w:sz w:val="24"/>
          <w:szCs w:val="24"/>
          <w:lang w:eastAsia="el-GR"/>
        </w:rPr>
        <w:t xml:space="preserve"> Ο </w:t>
      </w:r>
      <w:r w:rsidR="00714A99" w:rsidRPr="006B5571">
        <w:rPr>
          <w:rFonts w:ascii="Arial" w:eastAsia="Times New Roman" w:hAnsi="Arial" w:cs="Arial"/>
          <w:b/>
          <w:color w:val="000000"/>
          <w:sz w:val="24"/>
          <w:szCs w:val="24"/>
          <w:lang w:eastAsia="el-GR"/>
        </w:rPr>
        <w:t>Πρόεδρος του Δ.Σ.</w:t>
      </w:r>
      <w:bookmarkEnd w:id="3"/>
    </w:p>
    <w:bookmarkEnd w:id="1"/>
    <w:bookmarkEnd w:id="2"/>
    <w:p w14:paraId="7C692492" w14:textId="77777777" w:rsidR="00A97106" w:rsidRDefault="00A97106" w:rsidP="00B54BFE">
      <w:pPr>
        <w:spacing w:line="360" w:lineRule="auto"/>
        <w:contextualSpacing/>
        <w:jc w:val="center"/>
        <w:rPr>
          <w:rFonts w:ascii="Arial" w:eastAsia="Times New Roman" w:hAnsi="Arial" w:cs="Arial"/>
          <w:b/>
          <w:color w:val="000000"/>
          <w:sz w:val="24"/>
          <w:szCs w:val="24"/>
          <w:lang w:eastAsia="el-GR"/>
        </w:rPr>
      </w:pPr>
    </w:p>
    <w:p w14:paraId="460C07FC" w14:textId="71C70DCB" w:rsidR="00D44E58" w:rsidRPr="00B54BFE" w:rsidRDefault="00F337DE" w:rsidP="00B54BFE">
      <w:pPr>
        <w:spacing w:line="360" w:lineRule="auto"/>
        <w:contextualSpacing/>
        <w:jc w:val="center"/>
        <w:rPr>
          <w:rFonts w:ascii="Arial" w:eastAsia="Times New Roman" w:hAnsi="Arial" w:cs="Arial"/>
          <w:b/>
          <w:color w:val="000000"/>
          <w:sz w:val="24"/>
          <w:szCs w:val="24"/>
          <w:lang w:eastAsia="el-GR"/>
        </w:rPr>
      </w:pPr>
      <w:r>
        <w:rPr>
          <w:rFonts w:ascii="Arial" w:eastAsia="Times New Roman" w:hAnsi="Arial" w:cs="Arial"/>
          <w:b/>
          <w:color w:val="000000"/>
          <w:sz w:val="24"/>
          <w:szCs w:val="24"/>
          <w:lang w:eastAsia="el-GR"/>
        </w:rPr>
        <w:t xml:space="preserve">Κωνσταντίνος </w:t>
      </w:r>
      <w:proofErr w:type="spellStart"/>
      <w:r>
        <w:rPr>
          <w:rFonts w:ascii="Arial" w:eastAsia="Times New Roman" w:hAnsi="Arial" w:cs="Arial"/>
          <w:b/>
          <w:color w:val="000000"/>
          <w:sz w:val="24"/>
          <w:szCs w:val="24"/>
          <w:lang w:eastAsia="el-GR"/>
        </w:rPr>
        <w:t>Γκιών</w:t>
      </w:r>
      <w:proofErr w:type="spellEnd"/>
    </w:p>
    <w:sectPr w:rsidR="00D44E58" w:rsidRPr="00B54BFE" w:rsidSect="00D74BDB">
      <w:footerReference w:type="default" r:id="rId8"/>
      <w:pgSz w:w="11906" w:h="16838"/>
      <w:pgMar w:top="1418" w:right="1800" w:bottom="141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CD92E" w14:textId="77777777" w:rsidR="00206141" w:rsidRDefault="00206141" w:rsidP="00B633B0">
      <w:r>
        <w:separator/>
      </w:r>
    </w:p>
  </w:endnote>
  <w:endnote w:type="continuationSeparator" w:id="0">
    <w:p w14:paraId="1AFE1CBE" w14:textId="77777777" w:rsidR="00206141" w:rsidRDefault="00206141" w:rsidP="00B6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1813884"/>
      <w:docPartObj>
        <w:docPartGallery w:val="Page Numbers (Bottom of Page)"/>
        <w:docPartUnique/>
      </w:docPartObj>
    </w:sdtPr>
    <w:sdtContent>
      <w:p w14:paraId="2374CA56" w14:textId="3339F632" w:rsidR="0006610A" w:rsidRPr="0006610A" w:rsidRDefault="0006610A" w:rsidP="0006610A">
        <w:pPr>
          <w:pStyle w:val="a5"/>
          <w:jc w:val="center"/>
          <w:rPr>
            <w:rFonts w:ascii="Arial" w:hAnsi="Arial" w:cs="Arial"/>
            <w:sz w:val="24"/>
            <w:szCs w:val="24"/>
          </w:rPr>
        </w:pPr>
        <w:r w:rsidRPr="0006610A">
          <w:rPr>
            <w:rFonts w:ascii="Arial" w:hAnsi="Arial" w:cs="Arial"/>
            <w:sz w:val="24"/>
            <w:szCs w:val="24"/>
          </w:rPr>
          <w:t>[</w:t>
        </w:r>
        <w:r w:rsidRPr="0006610A">
          <w:rPr>
            <w:rFonts w:ascii="Arial" w:hAnsi="Arial" w:cs="Arial"/>
            <w:sz w:val="24"/>
            <w:szCs w:val="24"/>
          </w:rPr>
          <w:fldChar w:fldCharType="begin"/>
        </w:r>
        <w:r w:rsidRPr="0006610A">
          <w:rPr>
            <w:rFonts w:ascii="Arial" w:hAnsi="Arial" w:cs="Arial"/>
            <w:sz w:val="24"/>
            <w:szCs w:val="24"/>
          </w:rPr>
          <w:instrText>PAGE   \* MERGEFORMAT</w:instrText>
        </w:r>
        <w:r w:rsidRPr="0006610A">
          <w:rPr>
            <w:rFonts w:ascii="Arial" w:hAnsi="Arial" w:cs="Arial"/>
            <w:sz w:val="24"/>
            <w:szCs w:val="24"/>
          </w:rPr>
          <w:fldChar w:fldCharType="separate"/>
        </w:r>
        <w:r w:rsidRPr="0006610A">
          <w:rPr>
            <w:rFonts w:ascii="Arial" w:hAnsi="Arial" w:cs="Arial"/>
            <w:sz w:val="24"/>
            <w:szCs w:val="24"/>
          </w:rPr>
          <w:t>2</w:t>
        </w:r>
        <w:r w:rsidRPr="0006610A">
          <w:rPr>
            <w:rFonts w:ascii="Arial" w:hAnsi="Arial" w:cs="Arial"/>
            <w:sz w:val="24"/>
            <w:szCs w:val="24"/>
          </w:rPr>
          <w:fldChar w:fldCharType="end"/>
        </w:r>
        <w:r w:rsidRPr="0006610A">
          <w:rPr>
            <w:rFonts w:ascii="Arial" w:hAnsi="Arial" w:cs="Arial"/>
            <w:sz w:val="24"/>
            <w:szCs w:val="24"/>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6FAE4" w14:textId="77777777" w:rsidR="00206141" w:rsidRDefault="00206141" w:rsidP="00B633B0">
      <w:r>
        <w:separator/>
      </w:r>
    </w:p>
  </w:footnote>
  <w:footnote w:type="continuationSeparator" w:id="0">
    <w:p w14:paraId="5C08774B" w14:textId="77777777" w:rsidR="00206141" w:rsidRDefault="00206141" w:rsidP="00B63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3542"/>
    <w:multiLevelType w:val="hybridMultilevel"/>
    <w:tmpl w:val="1550E8F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7185F23"/>
    <w:multiLevelType w:val="hybridMultilevel"/>
    <w:tmpl w:val="6D26BAAA"/>
    <w:lvl w:ilvl="0" w:tplc="64765760">
      <w:start w:val="1"/>
      <w:numFmt w:val="decimal"/>
      <w:lvlText w:val="%1."/>
      <w:lvlJc w:val="left"/>
      <w:pPr>
        <w:ind w:left="4680" w:hanging="360"/>
      </w:pPr>
    </w:lvl>
    <w:lvl w:ilvl="1" w:tplc="04080019">
      <w:start w:val="1"/>
      <w:numFmt w:val="lowerLetter"/>
      <w:lvlText w:val="%2."/>
      <w:lvlJc w:val="left"/>
      <w:pPr>
        <w:ind w:left="5400" w:hanging="360"/>
      </w:pPr>
    </w:lvl>
    <w:lvl w:ilvl="2" w:tplc="0408001B">
      <w:start w:val="1"/>
      <w:numFmt w:val="lowerRoman"/>
      <w:lvlText w:val="%3."/>
      <w:lvlJc w:val="right"/>
      <w:pPr>
        <w:ind w:left="6120" w:hanging="180"/>
      </w:pPr>
    </w:lvl>
    <w:lvl w:ilvl="3" w:tplc="0408000F">
      <w:start w:val="1"/>
      <w:numFmt w:val="decimal"/>
      <w:lvlText w:val="%4."/>
      <w:lvlJc w:val="left"/>
      <w:pPr>
        <w:ind w:left="6840" w:hanging="360"/>
      </w:pPr>
    </w:lvl>
    <w:lvl w:ilvl="4" w:tplc="04080019">
      <w:start w:val="1"/>
      <w:numFmt w:val="lowerLetter"/>
      <w:lvlText w:val="%5."/>
      <w:lvlJc w:val="left"/>
      <w:pPr>
        <w:ind w:left="7560" w:hanging="360"/>
      </w:pPr>
    </w:lvl>
    <w:lvl w:ilvl="5" w:tplc="0408001B">
      <w:start w:val="1"/>
      <w:numFmt w:val="lowerRoman"/>
      <w:lvlText w:val="%6."/>
      <w:lvlJc w:val="right"/>
      <w:pPr>
        <w:ind w:left="8280" w:hanging="180"/>
      </w:pPr>
    </w:lvl>
    <w:lvl w:ilvl="6" w:tplc="0408000F">
      <w:start w:val="1"/>
      <w:numFmt w:val="decimal"/>
      <w:lvlText w:val="%7."/>
      <w:lvlJc w:val="left"/>
      <w:pPr>
        <w:ind w:left="9000" w:hanging="360"/>
      </w:pPr>
    </w:lvl>
    <w:lvl w:ilvl="7" w:tplc="04080019">
      <w:start w:val="1"/>
      <w:numFmt w:val="lowerLetter"/>
      <w:lvlText w:val="%8."/>
      <w:lvlJc w:val="left"/>
      <w:pPr>
        <w:ind w:left="9720" w:hanging="360"/>
      </w:pPr>
    </w:lvl>
    <w:lvl w:ilvl="8" w:tplc="0408001B">
      <w:start w:val="1"/>
      <w:numFmt w:val="lowerRoman"/>
      <w:lvlText w:val="%9."/>
      <w:lvlJc w:val="right"/>
      <w:pPr>
        <w:ind w:left="10440" w:hanging="180"/>
      </w:pPr>
    </w:lvl>
  </w:abstractNum>
  <w:abstractNum w:abstractNumId="2" w15:restartNumberingAfterBreak="0">
    <w:nsid w:val="57E5472B"/>
    <w:multiLevelType w:val="hybridMultilevel"/>
    <w:tmpl w:val="ACD4C974"/>
    <w:lvl w:ilvl="0" w:tplc="E86E6F92">
      <w:start w:val="1"/>
      <w:numFmt w:val="decimal"/>
      <w:lvlText w:val="%1."/>
      <w:lvlJc w:val="left"/>
      <w:pPr>
        <w:ind w:left="2771" w:hanging="360"/>
      </w:pPr>
      <w:rPr>
        <w:b/>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631B52E6"/>
    <w:multiLevelType w:val="hybridMultilevel"/>
    <w:tmpl w:val="4C26E486"/>
    <w:lvl w:ilvl="0" w:tplc="7A184F1C">
      <w:start w:val="1"/>
      <w:numFmt w:val="decimal"/>
      <w:lvlText w:val="%1."/>
      <w:lvlJc w:val="left"/>
      <w:pPr>
        <w:ind w:left="720" w:hanging="360"/>
      </w:pPr>
      <w:rPr>
        <w:rFonts w:hint="default"/>
        <w:b/>
        <w:bCs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640925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8934681">
    <w:abstractNumId w:val="3"/>
  </w:num>
  <w:num w:numId="3" w16cid:durableId="368147455">
    <w:abstractNumId w:val="2"/>
  </w:num>
  <w:num w:numId="4" w16cid:durableId="1082873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A99"/>
    <w:rsid w:val="0000623B"/>
    <w:rsid w:val="00026303"/>
    <w:rsid w:val="00030720"/>
    <w:rsid w:val="000318AD"/>
    <w:rsid w:val="00035530"/>
    <w:rsid w:val="00035F2F"/>
    <w:rsid w:val="000639FB"/>
    <w:rsid w:val="0006610A"/>
    <w:rsid w:val="00074C8A"/>
    <w:rsid w:val="000908E4"/>
    <w:rsid w:val="000A62C8"/>
    <w:rsid w:val="000B6936"/>
    <w:rsid w:val="000B7385"/>
    <w:rsid w:val="000D581D"/>
    <w:rsid w:val="001614BF"/>
    <w:rsid w:val="0017661E"/>
    <w:rsid w:val="001767C3"/>
    <w:rsid w:val="0018112A"/>
    <w:rsid w:val="00195595"/>
    <w:rsid w:val="00196CC0"/>
    <w:rsid w:val="001B6C55"/>
    <w:rsid w:val="001C245F"/>
    <w:rsid w:val="001C75B7"/>
    <w:rsid w:val="001F1AE4"/>
    <w:rsid w:val="001F3EB8"/>
    <w:rsid w:val="001F50A6"/>
    <w:rsid w:val="002059B7"/>
    <w:rsid w:val="00206141"/>
    <w:rsid w:val="00245581"/>
    <w:rsid w:val="002475F4"/>
    <w:rsid w:val="002634CC"/>
    <w:rsid w:val="00264004"/>
    <w:rsid w:val="00267A84"/>
    <w:rsid w:val="002863C4"/>
    <w:rsid w:val="002911F4"/>
    <w:rsid w:val="0029503F"/>
    <w:rsid w:val="002952B1"/>
    <w:rsid w:val="002C2069"/>
    <w:rsid w:val="002C38A9"/>
    <w:rsid w:val="002E3453"/>
    <w:rsid w:val="002E64B7"/>
    <w:rsid w:val="002F32E5"/>
    <w:rsid w:val="00301AA3"/>
    <w:rsid w:val="00306866"/>
    <w:rsid w:val="00313DCB"/>
    <w:rsid w:val="00331DBA"/>
    <w:rsid w:val="0034746E"/>
    <w:rsid w:val="0035657E"/>
    <w:rsid w:val="00382DDA"/>
    <w:rsid w:val="0039028B"/>
    <w:rsid w:val="003A33AC"/>
    <w:rsid w:val="003C227C"/>
    <w:rsid w:val="003D241F"/>
    <w:rsid w:val="00403C36"/>
    <w:rsid w:val="00413703"/>
    <w:rsid w:val="004206FD"/>
    <w:rsid w:val="004237AE"/>
    <w:rsid w:val="00446E17"/>
    <w:rsid w:val="0045125A"/>
    <w:rsid w:val="00472597"/>
    <w:rsid w:val="0047472C"/>
    <w:rsid w:val="00477708"/>
    <w:rsid w:val="004A2214"/>
    <w:rsid w:val="004A5394"/>
    <w:rsid w:val="004A7802"/>
    <w:rsid w:val="004C14E1"/>
    <w:rsid w:val="004E250A"/>
    <w:rsid w:val="00502950"/>
    <w:rsid w:val="00516325"/>
    <w:rsid w:val="00543C7C"/>
    <w:rsid w:val="00553C87"/>
    <w:rsid w:val="00553FC5"/>
    <w:rsid w:val="005809CE"/>
    <w:rsid w:val="005A62FE"/>
    <w:rsid w:val="005B1ACC"/>
    <w:rsid w:val="005E1615"/>
    <w:rsid w:val="005F1554"/>
    <w:rsid w:val="005F6446"/>
    <w:rsid w:val="0061771C"/>
    <w:rsid w:val="00660377"/>
    <w:rsid w:val="00677F04"/>
    <w:rsid w:val="006803C0"/>
    <w:rsid w:val="00691F41"/>
    <w:rsid w:val="006A0E5B"/>
    <w:rsid w:val="006A464A"/>
    <w:rsid w:val="006C07E4"/>
    <w:rsid w:val="006D48DE"/>
    <w:rsid w:val="006E0B4F"/>
    <w:rsid w:val="006F1BDB"/>
    <w:rsid w:val="007034E5"/>
    <w:rsid w:val="007063B7"/>
    <w:rsid w:val="00714A99"/>
    <w:rsid w:val="00751BD9"/>
    <w:rsid w:val="00760B39"/>
    <w:rsid w:val="00790C62"/>
    <w:rsid w:val="007A1C5E"/>
    <w:rsid w:val="007A388B"/>
    <w:rsid w:val="007D175E"/>
    <w:rsid w:val="007D56ED"/>
    <w:rsid w:val="007E15D3"/>
    <w:rsid w:val="007F29AD"/>
    <w:rsid w:val="00826021"/>
    <w:rsid w:val="00851DA3"/>
    <w:rsid w:val="008579EA"/>
    <w:rsid w:val="0087292C"/>
    <w:rsid w:val="00874BD1"/>
    <w:rsid w:val="00875A28"/>
    <w:rsid w:val="008826E3"/>
    <w:rsid w:val="00884163"/>
    <w:rsid w:val="008D3EE3"/>
    <w:rsid w:val="008E7A2F"/>
    <w:rsid w:val="0090329C"/>
    <w:rsid w:val="00946C53"/>
    <w:rsid w:val="00957742"/>
    <w:rsid w:val="009B4625"/>
    <w:rsid w:val="009B4BF3"/>
    <w:rsid w:val="009E13D2"/>
    <w:rsid w:val="00A37D39"/>
    <w:rsid w:val="00A51C95"/>
    <w:rsid w:val="00A675A9"/>
    <w:rsid w:val="00A73366"/>
    <w:rsid w:val="00A7382C"/>
    <w:rsid w:val="00A97106"/>
    <w:rsid w:val="00AA725C"/>
    <w:rsid w:val="00AB2894"/>
    <w:rsid w:val="00AC173C"/>
    <w:rsid w:val="00AC476D"/>
    <w:rsid w:val="00AC76EA"/>
    <w:rsid w:val="00AD6990"/>
    <w:rsid w:val="00B3137C"/>
    <w:rsid w:val="00B54BFE"/>
    <w:rsid w:val="00B633B0"/>
    <w:rsid w:val="00BA422C"/>
    <w:rsid w:val="00BE2168"/>
    <w:rsid w:val="00BF6A0D"/>
    <w:rsid w:val="00C02D18"/>
    <w:rsid w:val="00C04102"/>
    <w:rsid w:val="00C0430D"/>
    <w:rsid w:val="00C05334"/>
    <w:rsid w:val="00C15129"/>
    <w:rsid w:val="00C26C36"/>
    <w:rsid w:val="00CC3D25"/>
    <w:rsid w:val="00D36C34"/>
    <w:rsid w:val="00D44E58"/>
    <w:rsid w:val="00D566A4"/>
    <w:rsid w:val="00D65CEA"/>
    <w:rsid w:val="00D72FC6"/>
    <w:rsid w:val="00D74BDB"/>
    <w:rsid w:val="00DB6AA0"/>
    <w:rsid w:val="00DD1D8B"/>
    <w:rsid w:val="00E4502A"/>
    <w:rsid w:val="00E53BA6"/>
    <w:rsid w:val="00E679ED"/>
    <w:rsid w:val="00E76DE2"/>
    <w:rsid w:val="00E90330"/>
    <w:rsid w:val="00E9179E"/>
    <w:rsid w:val="00ED3554"/>
    <w:rsid w:val="00EE30CE"/>
    <w:rsid w:val="00EE6395"/>
    <w:rsid w:val="00EF4750"/>
    <w:rsid w:val="00F07DF6"/>
    <w:rsid w:val="00F337DE"/>
    <w:rsid w:val="00F53E5C"/>
    <w:rsid w:val="00F65611"/>
    <w:rsid w:val="00F66142"/>
    <w:rsid w:val="00F703FC"/>
    <w:rsid w:val="00F8693A"/>
    <w:rsid w:val="00FD2E77"/>
    <w:rsid w:val="00FE75DE"/>
    <w:rsid w:val="00FF2994"/>
    <w:rsid w:val="00FF4D49"/>
    <w:rsid w:val="00FF7F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15A30"/>
  <w15:chartTrackingRefBased/>
  <w15:docId w15:val="{DA6D6701-7AB1-4F1E-B32E-9D600276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4A99"/>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4A99"/>
    <w:pPr>
      <w:ind w:left="720"/>
      <w:contextualSpacing/>
    </w:pPr>
  </w:style>
  <w:style w:type="paragraph" w:styleId="a4">
    <w:name w:val="header"/>
    <w:basedOn w:val="a"/>
    <w:link w:val="Char"/>
    <w:uiPriority w:val="99"/>
    <w:unhideWhenUsed/>
    <w:rsid w:val="00B633B0"/>
    <w:pPr>
      <w:tabs>
        <w:tab w:val="center" w:pos="4153"/>
        <w:tab w:val="right" w:pos="8306"/>
      </w:tabs>
    </w:pPr>
  </w:style>
  <w:style w:type="character" w:customStyle="1" w:styleId="Char">
    <w:name w:val="Κεφαλίδα Char"/>
    <w:basedOn w:val="a0"/>
    <w:link w:val="a4"/>
    <w:uiPriority w:val="99"/>
    <w:rsid w:val="00B633B0"/>
  </w:style>
  <w:style w:type="paragraph" w:styleId="a5">
    <w:name w:val="footer"/>
    <w:basedOn w:val="a"/>
    <w:link w:val="Char0"/>
    <w:uiPriority w:val="99"/>
    <w:unhideWhenUsed/>
    <w:rsid w:val="00B633B0"/>
    <w:pPr>
      <w:tabs>
        <w:tab w:val="center" w:pos="4153"/>
        <w:tab w:val="right" w:pos="8306"/>
      </w:tabs>
    </w:pPr>
  </w:style>
  <w:style w:type="character" w:customStyle="1" w:styleId="Char0">
    <w:name w:val="Υποσέλιδο Char"/>
    <w:basedOn w:val="a0"/>
    <w:link w:val="a5"/>
    <w:uiPriority w:val="99"/>
    <w:rsid w:val="00B63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292</Words>
  <Characters>1580</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Stavros</cp:lastModifiedBy>
  <cp:revision>2</cp:revision>
  <cp:lastPrinted>2024-02-09T11:47:00Z</cp:lastPrinted>
  <dcterms:created xsi:type="dcterms:W3CDTF">2026-10-01T07:28:00Z</dcterms:created>
  <dcterms:modified xsi:type="dcterms:W3CDTF">2026-10-01T07:28:00Z</dcterms:modified>
</cp:coreProperties>
</file>